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174359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115C4A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F75162" w:rsidRDefault="008B022C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F751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72-278</w:t>
            </w:r>
          </w:p>
          <w:bookmarkEnd w:id="0"/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6A724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B06EAF">
        <w:rPr>
          <w:rFonts w:ascii="Times New Roman" w:hAnsi="Times New Roman"/>
          <w:b/>
          <w:bCs/>
          <w:sz w:val="28"/>
          <w:szCs w:val="28"/>
        </w:rPr>
        <w:t>Жигмитова</w:t>
      </w:r>
      <w:proofErr w:type="spellEnd"/>
      <w:r w:rsidR="00B06E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6EAF">
        <w:rPr>
          <w:rFonts w:ascii="Times New Roman" w:hAnsi="Times New Roman"/>
          <w:b/>
          <w:bCs/>
          <w:sz w:val="28"/>
          <w:szCs w:val="28"/>
        </w:rPr>
        <w:t>Нимы</w:t>
      </w:r>
      <w:proofErr w:type="spellEnd"/>
      <w:r w:rsidR="00B06E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6EAF">
        <w:rPr>
          <w:rFonts w:ascii="Times New Roman" w:hAnsi="Times New Roman"/>
          <w:b/>
          <w:bCs/>
          <w:sz w:val="28"/>
          <w:szCs w:val="28"/>
        </w:rPr>
        <w:t>Дашицыреновича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регионально</w:t>
      </w:r>
      <w:r w:rsidR="00147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</w:t>
      </w:r>
      <w:r w:rsidR="00E507D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артии ЛДПР – Либерально-демократической партии России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115C4A" w:rsidRPr="00115C4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115C4A" w:rsidRPr="00115C4A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115C4A" w:rsidRPr="00115C4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5AC">
        <w:rPr>
          <w:rFonts w:ascii="Times New Roman" w:hAnsi="Times New Roman"/>
          <w:sz w:val="28"/>
          <w:szCs w:val="28"/>
        </w:rPr>
        <w:t>Жигмитовым</w:t>
      </w:r>
      <w:proofErr w:type="spellEnd"/>
      <w:r w:rsidR="005C1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5AC">
        <w:rPr>
          <w:rFonts w:ascii="Times New Roman" w:hAnsi="Times New Roman"/>
          <w:sz w:val="28"/>
          <w:szCs w:val="28"/>
        </w:rPr>
        <w:t>Нимой</w:t>
      </w:r>
      <w:proofErr w:type="spellEnd"/>
      <w:r w:rsidR="005C1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5AC">
        <w:rPr>
          <w:rFonts w:ascii="Times New Roman" w:hAnsi="Times New Roman"/>
          <w:sz w:val="28"/>
          <w:szCs w:val="28"/>
        </w:rPr>
        <w:t>Дашицыреновичем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F30501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Pr="00F30501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в Могойтуйскую районн</w:t>
      </w:r>
      <w:r w:rsidR="00363CC1">
        <w:rPr>
          <w:rFonts w:ascii="Times New Roman" w:hAnsi="Times New Roman"/>
          <w:sz w:val="28"/>
          <w:szCs w:val="28"/>
        </w:rPr>
        <w:t>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367BA">
        <w:rPr>
          <w:rFonts w:ascii="Times New Roman" w:hAnsi="Times New Roman"/>
          <w:sz w:val="28"/>
          <w:szCs w:val="28"/>
        </w:rPr>
        <w:t xml:space="preserve"> по </w:t>
      </w:r>
      <w:r w:rsidR="00874EF0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874EF0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874EF0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363CC1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E7DEA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E7D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367BA" w:rsidRDefault="0095646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lastRenderedPageBreak/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EB61FD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EB61FD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E8354B">
        <w:rPr>
          <w:rFonts w:ascii="Times New Roman" w:hAnsi="Times New Roman"/>
          <w:sz w:val="28"/>
          <w:szCs w:val="28"/>
        </w:rPr>
        <w:t>Жигмитова</w:t>
      </w:r>
      <w:proofErr w:type="spellEnd"/>
      <w:r w:rsidR="00E8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54B">
        <w:rPr>
          <w:rFonts w:ascii="Times New Roman" w:hAnsi="Times New Roman"/>
          <w:sz w:val="28"/>
          <w:szCs w:val="28"/>
        </w:rPr>
        <w:t>Ниму</w:t>
      </w:r>
      <w:proofErr w:type="spellEnd"/>
      <w:r w:rsidR="00E8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54B">
        <w:rPr>
          <w:rFonts w:ascii="Times New Roman" w:hAnsi="Times New Roman"/>
          <w:sz w:val="28"/>
          <w:szCs w:val="28"/>
        </w:rPr>
        <w:t>Дашицыреновича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E40A9C">
        <w:rPr>
          <w:rFonts w:ascii="Times New Roman" w:hAnsi="Times New Roman"/>
          <w:sz w:val="28"/>
          <w:szCs w:val="28"/>
        </w:rPr>
        <w:t>63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E40A9C">
        <w:rPr>
          <w:rFonts w:ascii="Times New Roman" w:hAnsi="Times New Roman"/>
          <w:sz w:val="28"/>
          <w:szCs w:val="28"/>
        </w:rPr>
        <w:t>электрика-сантехника</w:t>
      </w:r>
      <w:r w:rsidR="00A378E7">
        <w:rPr>
          <w:rFonts w:ascii="Times New Roman" w:hAnsi="Times New Roman"/>
          <w:sz w:val="28"/>
          <w:szCs w:val="28"/>
        </w:rPr>
        <w:t xml:space="preserve"> муниципального автономного учреждения «Центр материально-технического обеспечения администрации муниципального района «</w:t>
      </w:r>
      <w:proofErr w:type="spellStart"/>
      <w:r w:rsidR="00A378E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A378E7">
        <w:rPr>
          <w:rFonts w:ascii="Times New Roman" w:hAnsi="Times New Roman"/>
          <w:sz w:val="28"/>
          <w:szCs w:val="28"/>
        </w:rPr>
        <w:t xml:space="preserve"> район»</w:t>
      </w:r>
      <w:r w:rsidR="000E0A6F">
        <w:rPr>
          <w:rFonts w:ascii="Times New Roman" w:hAnsi="Times New Roman"/>
          <w:sz w:val="28"/>
          <w:szCs w:val="28"/>
        </w:rPr>
        <w:t>,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CC07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41AA4" w:rsidRPr="00F30501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874EF0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874EF0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874EF0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 </w:t>
      </w:r>
      <w:r w:rsidR="00D367BA">
        <w:rPr>
          <w:rFonts w:ascii="Times New Roman" w:eastAsia="Calibri" w:hAnsi="Times New Roman"/>
          <w:sz w:val="28"/>
          <w:szCs w:val="28"/>
          <w:lang w:eastAsia="ru-RU"/>
        </w:rPr>
        <w:t xml:space="preserve">(дата регистрации - </w:t>
      </w:r>
      <w:r w:rsidR="007C23BF" w:rsidRPr="00781BB5">
        <w:rPr>
          <w:rFonts w:ascii="Times New Roman" w:hAnsi="Times New Roman"/>
          <w:sz w:val="28"/>
          <w:szCs w:val="28"/>
        </w:rPr>
        <w:t>0</w:t>
      </w:r>
      <w:r w:rsidR="008B63A9" w:rsidRPr="00781BB5">
        <w:rPr>
          <w:rFonts w:ascii="Times New Roman" w:hAnsi="Times New Roman"/>
          <w:sz w:val="28"/>
          <w:szCs w:val="28"/>
        </w:rPr>
        <w:t>5</w:t>
      </w:r>
      <w:r w:rsidR="007C23BF" w:rsidRPr="00781BB5">
        <w:rPr>
          <w:rFonts w:ascii="Times New Roman" w:hAnsi="Times New Roman"/>
          <w:sz w:val="28"/>
          <w:szCs w:val="28"/>
        </w:rPr>
        <w:t xml:space="preserve"> августа 2025 года</w:t>
      </w:r>
      <w:r w:rsidR="00D367BA" w:rsidRPr="00781BB5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C32371" w:rsidRPr="00781BB5">
        <w:rPr>
          <w:rFonts w:ascii="Times New Roman" w:hAnsi="Times New Roman"/>
          <w:sz w:val="28"/>
          <w:szCs w:val="28"/>
        </w:rPr>
        <w:t>10</w:t>
      </w:r>
      <w:r w:rsidR="00D367BA" w:rsidRPr="00781BB5">
        <w:rPr>
          <w:rFonts w:ascii="Times New Roman" w:hAnsi="Times New Roman"/>
          <w:sz w:val="28"/>
          <w:szCs w:val="28"/>
        </w:rPr>
        <w:t xml:space="preserve"> часов</w:t>
      </w:r>
      <w:r w:rsidR="003869C0" w:rsidRPr="00781BB5">
        <w:rPr>
          <w:rFonts w:ascii="Times New Roman" w:hAnsi="Times New Roman"/>
          <w:sz w:val="28"/>
          <w:szCs w:val="28"/>
        </w:rPr>
        <w:t xml:space="preserve"> </w:t>
      </w:r>
      <w:r w:rsidR="00C32371" w:rsidRPr="00781BB5">
        <w:rPr>
          <w:rFonts w:ascii="Times New Roman" w:hAnsi="Times New Roman"/>
          <w:sz w:val="28"/>
          <w:szCs w:val="28"/>
        </w:rPr>
        <w:t>40</w:t>
      </w:r>
      <w:r w:rsidR="003869C0" w:rsidRPr="00781BB5">
        <w:rPr>
          <w:rFonts w:ascii="Times New Roman" w:hAnsi="Times New Roman"/>
          <w:sz w:val="28"/>
          <w:szCs w:val="28"/>
        </w:rPr>
        <w:t xml:space="preserve"> мин</w:t>
      </w:r>
      <w:r w:rsidR="00D367BA" w:rsidRPr="00781BB5">
        <w:rPr>
          <w:rFonts w:ascii="Times New Roman" w:hAnsi="Times New Roman"/>
          <w:sz w:val="28"/>
          <w:szCs w:val="28"/>
        </w:rPr>
        <w:t>ут)</w:t>
      </w:r>
      <w:r w:rsidR="003869C0" w:rsidRPr="00781BB5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550A60">
        <w:rPr>
          <w:rFonts w:ascii="Times New Roman" w:hAnsi="Times New Roman"/>
          <w:sz w:val="28"/>
          <w:szCs w:val="28"/>
        </w:rPr>
        <w:t>Жигмитову</w:t>
      </w:r>
      <w:proofErr w:type="spellEnd"/>
      <w:r w:rsidR="00550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A60">
        <w:rPr>
          <w:rFonts w:ascii="Times New Roman" w:hAnsi="Times New Roman"/>
          <w:sz w:val="28"/>
          <w:szCs w:val="28"/>
        </w:rPr>
        <w:t>Ниме</w:t>
      </w:r>
      <w:proofErr w:type="spellEnd"/>
      <w:r w:rsidR="00550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A60">
        <w:rPr>
          <w:rFonts w:ascii="Times New Roman" w:hAnsi="Times New Roman"/>
          <w:sz w:val="28"/>
          <w:szCs w:val="28"/>
        </w:rPr>
        <w:t>Дашицыреновичу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A85F6A">
        <w:rPr>
          <w:rFonts w:ascii="Times New Roman" w:hAnsi="Times New Roman"/>
          <w:sz w:val="28"/>
          <w:szCs w:val="28"/>
        </w:rPr>
        <w:t>Жигмитове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Ниме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Дашицыреновиче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A85F6A">
        <w:rPr>
          <w:rFonts w:ascii="Times New Roman" w:hAnsi="Times New Roman"/>
          <w:sz w:val="28"/>
          <w:szCs w:val="28"/>
        </w:rPr>
        <w:t>Жигмитова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Нимы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Дашицыреновича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F663B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A85F6A" w:rsidRP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Жигмитову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Ниме</w:t>
      </w:r>
      <w:proofErr w:type="spellEnd"/>
      <w:r w:rsidR="00A8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6A">
        <w:rPr>
          <w:rFonts w:ascii="Times New Roman" w:hAnsi="Times New Roman"/>
          <w:sz w:val="28"/>
          <w:szCs w:val="28"/>
        </w:rPr>
        <w:t>Дашицыреновичу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F6F23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663B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631E36">
        <w:rPr>
          <w:rFonts w:ascii="Times New Roman" w:hAnsi="Times New Roman"/>
          <w:sz w:val="28"/>
          <w:szCs w:val="28"/>
        </w:rPr>
        <w:t>Жигмитове</w:t>
      </w:r>
      <w:proofErr w:type="spellEnd"/>
      <w:r w:rsidR="00631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E36">
        <w:rPr>
          <w:rFonts w:ascii="Times New Roman" w:hAnsi="Times New Roman"/>
          <w:sz w:val="28"/>
          <w:szCs w:val="28"/>
        </w:rPr>
        <w:t>Ниме</w:t>
      </w:r>
      <w:proofErr w:type="spellEnd"/>
      <w:r w:rsidR="00631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E36">
        <w:rPr>
          <w:rFonts w:ascii="Times New Roman" w:hAnsi="Times New Roman"/>
          <w:sz w:val="28"/>
          <w:szCs w:val="28"/>
        </w:rPr>
        <w:t>Дашицыреновиче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4575F6" w:rsidRDefault="004575F6" w:rsidP="00D367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2AE">
        <w:rPr>
          <w:rFonts w:ascii="Times New Roman" w:hAnsi="Times New Roman" w:cs="Times New Roman"/>
          <w:sz w:val="24"/>
          <w:szCs w:val="24"/>
        </w:rPr>
        <w:t xml:space="preserve"> 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</w:t>
      </w:r>
      <w:proofErr w:type="spellStart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RPr="00D367BA" w:rsidSect="001743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35719"/>
    <w:rsid w:val="00050959"/>
    <w:rsid w:val="00053E6D"/>
    <w:rsid w:val="00054815"/>
    <w:rsid w:val="00083C1C"/>
    <w:rsid w:val="00097E58"/>
    <w:rsid w:val="000A53CA"/>
    <w:rsid w:val="000C4F53"/>
    <w:rsid w:val="000C7509"/>
    <w:rsid w:val="000C76A6"/>
    <w:rsid w:val="000E0A6F"/>
    <w:rsid w:val="00114873"/>
    <w:rsid w:val="00115C4A"/>
    <w:rsid w:val="00124D97"/>
    <w:rsid w:val="00134823"/>
    <w:rsid w:val="00147199"/>
    <w:rsid w:val="00174359"/>
    <w:rsid w:val="00180E6B"/>
    <w:rsid w:val="00184FE9"/>
    <w:rsid w:val="001D1A3E"/>
    <w:rsid w:val="001D5058"/>
    <w:rsid w:val="001E33D9"/>
    <w:rsid w:val="00201205"/>
    <w:rsid w:val="00205121"/>
    <w:rsid w:val="00233102"/>
    <w:rsid w:val="002A6767"/>
    <w:rsid w:val="002B5E94"/>
    <w:rsid w:val="002D6D04"/>
    <w:rsid w:val="002E66E1"/>
    <w:rsid w:val="00311E8C"/>
    <w:rsid w:val="00326A7E"/>
    <w:rsid w:val="00336C86"/>
    <w:rsid w:val="0034535F"/>
    <w:rsid w:val="003552AE"/>
    <w:rsid w:val="00363CC1"/>
    <w:rsid w:val="003869C0"/>
    <w:rsid w:val="003871E2"/>
    <w:rsid w:val="003A292F"/>
    <w:rsid w:val="003C3A21"/>
    <w:rsid w:val="0045623C"/>
    <w:rsid w:val="00457309"/>
    <w:rsid w:val="004575F6"/>
    <w:rsid w:val="004F2198"/>
    <w:rsid w:val="0051198E"/>
    <w:rsid w:val="00522D18"/>
    <w:rsid w:val="005416C3"/>
    <w:rsid w:val="005506CF"/>
    <w:rsid w:val="00550A60"/>
    <w:rsid w:val="0055760D"/>
    <w:rsid w:val="00571336"/>
    <w:rsid w:val="005A3824"/>
    <w:rsid w:val="005C15AC"/>
    <w:rsid w:val="005C36D5"/>
    <w:rsid w:val="005E0FCF"/>
    <w:rsid w:val="005F4F59"/>
    <w:rsid w:val="00624386"/>
    <w:rsid w:val="00625779"/>
    <w:rsid w:val="00625CAB"/>
    <w:rsid w:val="00631E36"/>
    <w:rsid w:val="006344DE"/>
    <w:rsid w:val="00634DDB"/>
    <w:rsid w:val="00642FF7"/>
    <w:rsid w:val="00651A24"/>
    <w:rsid w:val="00684E4E"/>
    <w:rsid w:val="006938DD"/>
    <w:rsid w:val="006A7249"/>
    <w:rsid w:val="006B68C6"/>
    <w:rsid w:val="006D2016"/>
    <w:rsid w:val="006D60BC"/>
    <w:rsid w:val="006D6EE7"/>
    <w:rsid w:val="006F3D81"/>
    <w:rsid w:val="0073085F"/>
    <w:rsid w:val="00750A39"/>
    <w:rsid w:val="00771258"/>
    <w:rsid w:val="0077675B"/>
    <w:rsid w:val="00781BB5"/>
    <w:rsid w:val="00794CCD"/>
    <w:rsid w:val="007B32EC"/>
    <w:rsid w:val="007C23BF"/>
    <w:rsid w:val="007C775C"/>
    <w:rsid w:val="00813D84"/>
    <w:rsid w:val="00817202"/>
    <w:rsid w:val="00820FBF"/>
    <w:rsid w:val="00833E95"/>
    <w:rsid w:val="00837245"/>
    <w:rsid w:val="00874EF0"/>
    <w:rsid w:val="00880E96"/>
    <w:rsid w:val="0089459F"/>
    <w:rsid w:val="008B022C"/>
    <w:rsid w:val="008B63A9"/>
    <w:rsid w:val="008D43F0"/>
    <w:rsid w:val="008F44F4"/>
    <w:rsid w:val="009465C3"/>
    <w:rsid w:val="009531AC"/>
    <w:rsid w:val="00953F18"/>
    <w:rsid w:val="00956465"/>
    <w:rsid w:val="009D1BBF"/>
    <w:rsid w:val="009D2ECC"/>
    <w:rsid w:val="00A26E07"/>
    <w:rsid w:val="00A378E7"/>
    <w:rsid w:val="00A53256"/>
    <w:rsid w:val="00A5492D"/>
    <w:rsid w:val="00A64773"/>
    <w:rsid w:val="00A841AE"/>
    <w:rsid w:val="00A841E7"/>
    <w:rsid w:val="00A85F6A"/>
    <w:rsid w:val="00AC1EF1"/>
    <w:rsid w:val="00AD5ECE"/>
    <w:rsid w:val="00AE1442"/>
    <w:rsid w:val="00AF1318"/>
    <w:rsid w:val="00AF4264"/>
    <w:rsid w:val="00B00539"/>
    <w:rsid w:val="00B06EAF"/>
    <w:rsid w:val="00B61AA8"/>
    <w:rsid w:val="00B75E55"/>
    <w:rsid w:val="00B8513C"/>
    <w:rsid w:val="00BB0745"/>
    <w:rsid w:val="00BB160D"/>
    <w:rsid w:val="00BB3D38"/>
    <w:rsid w:val="00BC5296"/>
    <w:rsid w:val="00BF1195"/>
    <w:rsid w:val="00C108D0"/>
    <w:rsid w:val="00C216F8"/>
    <w:rsid w:val="00C30F6D"/>
    <w:rsid w:val="00C32371"/>
    <w:rsid w:val="00C6006D"/>
    <w:rsid w:val="00C662A2"/>
    <w:rsid w:val="00C76B55"/>
    <w:rsid w:val="00C83A4D"/>
    <w:rsid w:val="00C919BC"/>
    <w:rsid w:val="00CA0B1F"/>
    <w:rsid w:val="00CA787E"/>
    <w:rsid w:val="00CC06BC"/>
    <w:rsid w:val="00CC07B7"/>
    <w:rsid w:val="00CD089E"/>
    <w:rsid w:val="00D004E8"/>
    <w:rsid w:val="00D02D68"/>
    <w:rsid w:val="00D14A8A"/>
    <w:rsid w:val="00D211D2"/>
    <w:rsid w:val="00D367BA"/>
    <w:rsid w:val="00DE298E"/>
    <w:rsid w:val="00DF515B"/>
    <w:rsid w:val="00DF62AF"/>
    <w:rsid w:val="00E36730"/>
    <w:rsid w:val="00E36926"/>
    <w:rsid w:val="00E40A9C"/>
    <w:rsid w:val="00E41AA4"/>
    <w:rsid w:val="00E507DC"/>
    <w:rsid w:val="00E74688"/>
    <w:rsid w:val="00E8354B"/>
    <w:rsid w:val="00EB61FD"/>
    <w:rsid w:val="00EC2EDE"/>
    <w:rsid w:val="00EC35A5"/>
    <w:rsid w:val="00ED0B8A"/>
    <w:rsid w:val="00EE7DEA"/>
    <w:rsid w:val="00EF6F23"/>
    <w:rsid w:val="00F05429"/>
    <w:rsid w:val="00F22235"/>
    <w:rsid w:val="00F24D14"/>
    <w:rsid w:val="00F30501"/>
    <w:rsid w:val="00F663B0"/>
    <w:rsid w:val="00F75162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E702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271</cp:revision>
  <cp:lastPrinted>2025-08-01T05:56:00Z</cp:lastPrinted>
  <dcterms:created xsi:type="dcterms:W3CDTF">2025-07-30T06:48:00Z</dcterms:created>
  <dcterms:modified xsi:type="dcterms:W3CDTF">2025-08-05T02:17:00Z</dcterms:modified>
</cp:coreProperties>
</file>